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DC9F" w14:textId="377755C1" w:rsidR="007F60A7" w:rsidRDefault="007F60A7" w:rsidP="007F60A7">
      <w:pPr>
        <w:jc w:val="center"/>
        <w:rPr>
          <w:b/>
          <w:bCs/>
          <w:lang w:val="en-GB"/>
        </w:rPr>
      </w:pPr>
      <w:r w:rsidRPr="007F60A7">
        <w:rPr>
          <w:b/>
          <w:bCs/>
          <w:lang w:val="en-GB"/>
        </w:rPr>
        <w:t>ALEX PROCESS AGENT SERVICE GMBH</w:t>
      </w:r>
    </w:p>
    <w:p w14:paraId="114D63D1" w14:textId="12FC25F7" w:rsidR="007F60A7" w:rsidRPr="00C03698" w:rsidRDefault="007F60A7" w:rsidP="007F60A7">
      <w:pPr>
        <w:ind w:firstLine="708"/>
        <w:rPr>
          <w:sz w:val="20"/>
          <w:szCs w:val="20"/>
          <w:lang w:val="en-GB"/>
        </w:rPr>
      </w:pPr>
      <w:r w:rsidRPr="00C03698">
        <w:rPr>
          <w:sz w:val="20"/>
          <w:szCs w:val="20"/>
          <w:lang w:val="en-GB"/>
        </w:rPr>
        <w:t>Alex Process Agent Service GmbH</w:t>
      </w:r>
    </w:p>
    <w:p w14:paraId="65FBA4E7" w14:textId="16E72E75" w:rsidR="007F60A7" w:rsidRPr="00F352F8" w:rsidRDefault="00F352F8" w:rsidP="00F352F8">
      <w:pPr>
        <w:ind w:firstLine="708"/>
        <w:rPr>
          <w:sz w:val="20"/>
          <w:szCs w:val="20"/>
        </w:rPr>
      </w:pPr>
      <w:proofErr w:type="spellStart"/>
      <w:r w:rsidRPr="00F352F8">
        <w:rPr>
          <w:sz w:val="20"/>
          <w:szCs w:val="20"/>
        </w:rPr>
        <w:t>Schrötteringksweg</w:t>
      </w:r>
      <w:proofErr w:type="spellEnd"/>
      <w:r>
        <w:rPr>
          <w:sz w:val="20"/>
          <w:szCs w:val="20"/>
        </w:rPr>
        <w:t xml:space="preserve"> </w:t>
      </w:r>
      <w:r w:rsidR="007F60A7" w:rsidRPr="00C03698">
        <w:rPr>
          <w:sz w:val="20"/>
          <w:szCs w:val="20"/>
          <w:lang w:val="en-GB"/>
        </w:rPr>
        <w:t>9</w:t>
      </w:r>
    </w:p>
    <w:p w14:paraId="01F21307" w14:textId="371F0E8F" w:rsidR="007F60A7" w:rsidRPr="00C03698" w:rsidRDefault="00F352F8" w:rsidP="007F60A7">
      <w:pPr>
        <w:ind w:firstLine="708"/>
        <w:rPr>
          <w:sz w:val="20"/>
          <w:szCs w:val="20"/>
          <w:lang w:val="en-GB"/>
        </w:rPr>
      </w:pPr>
      <w:r>
        <w:rPr>
          <w:sz w:val="20"/>
          <w:szCs w:val="20"/>
          <w:lang w:val="en-GB"/>
        </w:rPr>
        <w:t>22085</w:t>
      </w:r>
      <w:r w:rsidR="007F60A7" w:rsidRPr="00C03698">
        <w:rPr>
          <w:sz w:val="20"/>
          <w:szCs w:val="20"/>
          <w:lang w:val="en-GB"/>
        </w:rPr>
        <w:t xml:space="preserve"> </w:t>
      </w:r>
      <w:r>
        <w:rPr>
          <w:sz w:val="20"/>
          <w:szCs w:val="20"/>
          <w:lang w:val="en-GB"/>
        </w:rPr>
        <w:t>Hamburg</w:t>
      </w:r>
    </w:p>
    <w:p w14:paraId="3ED0B69B" w14:textId="1FCFEF9C" w:rsidR="007F60A7" w:rsidRPr="00C03698" w:rsidRDefault="007F60A7" w:rsidP="007F60A7">
      <w:pPr>
        <w:ind w:firstLine="708"/>
        <w:rPr>
          <w:sz w:val="20"/>
          <w:szCs w:val="20"/>
          <w:lang w:val="en-GB"/>
        </w:rPr>
      </w:pPr>
      <w:r w:rsidRPr="00C03698">
        <w:rPr>
          <w:sz w:val="20"/>
          <w:szCs w:val="20"/>
          <w:lang w:val="en-GB"/>
        </w:rPr>
        <w:t>Germany</w:t>
      </w:r>
    </w:p>
    <w:p w14:paraId="7839AB0B" w14:textId="77777777" w:rsidR="00C03698" w:rsidRPr="00C03698" w:rsidRDefault="00C03698" w:rsidP="00C03698">
      <w:pPr>
        <w:ind w:firstLine="708"/>
        <w:rPr>
          <w:sz w:val="20"/>
          <w:szCs w:val="20"/>
          <w:lang w:val="en-GB"/>
        </w:rPr>
      </w:pPr>
      <w:r w:rsidRPr="00C03698">
        <w:rPr>
          <w:sz w:val="20"/>
          <w:szCs w:val="20"/>
          <w:lang w:val="en-GB"/>
        </w:rPr>
        <w:t>Email: info@alexprocessagent.com</w:t>
      </w:r>
    </w:p>
    <w:p w14:paraId="67FA2197" w14:textId="61B842E1" w:rsidR="007F60A7" w:rsidRPr="00C03698" w:rsidRDefault="007F60A7" w:rsidP="007F60A7">
      <w:pPr>
        <w:ind w:firstLine="708"/>
        <w:rPr>
          <w:sz w:val="20"/>
          <w:szCs w:val="20"/>
          <w:lang w:val="en-GB"/>
        </w:rPr>
      </w:pPr>
      <w:r w:rsidRPr="00C03698">
        <w:rPr>
          <w:sz w:val="20"/>
          <w:szCs w:val="20"/>
          <w:lang w:val="en-GB"/>
        </w:rPr>
        <w:t>(the "</w:t>
      </w:r>
      <w:r w:rsidRPr="00C03698">
        <w:rPr>
          <w:b/>
          <w:sz w:val="20"/>
          <w:szCs w:val="20"/>
          <w:lang w:val="en-GB"/>
        </w:rPr>
        <w:t>Process Agent</w:t>
      </w:r>
      <w:r w:rsidRPr="00C03698">
        <w:rPr>
          <w:sz w:val="20"/>
          <w:szCs w:val="20"/>
          <w:lang w:val="en-GB"/>
        </w:rPr>
        <w:t>")</w:t>
      </w:r>
    </w:p>
    <w:p w14:paraId="74EAA3ED" w14:textId="77777777" w:rsidR="00C03698" w:rsidRPr="00C03698" w:rsidRDefault="00C03698" w:rsidP="007F60A7">
      <w:pPr>
        <w:ind w:firstLine="708"/>
        <w:rPr>
          <w:sz w:val="20"/>
          <w:szCs w:val="20"/>
          <w:lang w:val="en-GB"/>
        </w:rPr>
      </w:pPr>
    </w:p>
    <w:p w14:paraId="44E76DC5" w14:textId="597B246C" w:rsidR="006C4194" w:rsidRPr="00C03698" w:rsidRDefault="007F60A7" w:rsidP="00403BFC">
      <w:pPr>
        <w:rPr>
          <w:b/>
          <w:sz w:val="20"/>
          <w:szCs w:val="20"/>
          <w:lang w:val="en-GB"/>
        </w:rPr>
      </w:pPr>
      <w:r w:rsidRPr="00C03698">
        <w:rPr>
          <w:sz w:val="20"/>
          <w:szCs w:val="20"/>
          <w:lang w:val="en-GB"/>
        </w:rPr>
        <w:t>To</w:t>
      </w:r>
      <w:r w:rsidR="00403BFC" w:rsidRPr="00C03698">
        <w:rPr>
          <w:sz w:val="20"/>
          <w:szCs w:val="20"/>
          <w:lang w:val="en-GB"/>
        </w:rPr>
        <w:t>:</w:t>
      </w:r>
      <w:r w:rsidR="00403BFC" w:rsidRPr="00C03698">
        <w:rPr>
          <w:sz w:val="20"/>
          <w:szCs w:val="20"/>
          <w:lang w:val="en-GB"/>
        </w:rPr>
        <w:tab/>
      </w:r>
      <w:r w:rsidR="00590976" w:rsidRPr="00C03698">
        <w:rPr>
          <w:sz w:val="20"/>
          <w:szCs w:val="20"/>
          <w:lang w:val="en-GB"/>
        </w:rPr>
        <w:t>The a</w:t>
      </w:r>
      <w:r w:rsidR="00403BFC" w:rsidRPr="00C03698">
        <w:rPr>
          <w:sz w:val="20"/>
          <w:szCs w:val="20"/>
          <w:lang w:val="en-GB"/>
        </w:rPr>
        <w:t xml:space="preserve">ppointer(s) </w:t>
      </w:r>
      <w:r w:rsidR="006C4194" w:rsidRPr="00C03698">
        <w:rPr>
          <w:sz w:val="20"/>
          <w:szCs w:val="20"/>
          <w:lang w:val="en-GB"/>
        </w:rPr>
        <w:t>listed</w:t>
      </w:r>
      <w:r w:rsidR="00403BFC" w:rsidRPr="00C03698">
        <w:rPr>
          <w:sz w:val="20"/>
          <w:szCs w:val="20"/>
          <w:lang w:val="en-GB"/>
        </w:rPr>
        <w:t xml:space="preserve"> in </w:t>
      </w:r>
      <w:r w:rsidR="00403BFC" w:rsidRPr="00C03698">
        <w:rPr>
          <w:b/>
          <w:sz w:val="20"/>
          <w:szCs w:val="20"/>
          <w:lang w:val="en-GB"/>
        </w:rPr>
        <w:t>Appendix 1</w:t>
      </w:r>
      <w:r w:rsidR="00590976" w:rsidRPr="00C03698">
        <w:rPr>
          <w:b/>
          <w:sz w:val="20"/>
          <w:szCs w:val="20"/>
          <w:lang w:val="en-GB"/>
        </w:rPr>
        <w:t xml:space="preserve"> </w:t>
      </w:r>
    </w:p>
    <w:p w14:paraId="7D6B0703" w14:textId="082D302B" w:rsidR="00403BFC" w:rsidRPr="00C03698" w:rsidRDefault="00590976" w:rsidP="006C4194">
      <w:pPr>
        <w:ind w:firstLine="708"/>
        <w:rPr>
          <w:sz w:val="20"/>
          <w:szCs w:val="20"/>
          <w:lang w:val="en-GB"/>
        </w:rPr>
      </w:pPr>
      <w:r w:rsidRPr="00C03698">
        <w:rPr>
          <w:sz w:val="20"/>
          <w:szCs w:val="20"/>
          <w:lang w:val="en-GB"/>
        </w:rPr>
        <w:t>(the "</w:t>
      </w:r>
      <w:r w:rsidRPr="00C03698">
        <w:rPr>
          <w:b/>
          <w:sz w:val="20"/>
          <w:szCs w:val="20"/>
          <w:lang w:val="en-GB"/>
        </w:rPr>
        <w:t>Appointer(s)</w:t>
      </w:r>
      <w:r w:rsidRPr="00C03698">
        <w:rPr>
          <w:sz w:val="20"/>
          <w:szCs w:val="20"/>
          <w:lang w:val="en-GB"/>
        </w:rPr>
        <w:t>"</w:t>
      </w:r>
      <w:r w:rsidR="00880E11" w:rsidRPr="00C03698">
        <w:rPr>
          <w:sz w:val="20"/>
          <w:szCs w:val="20"/>
          <w:lang w:val="en-GB"/>
        </w:rPr>
        <w:t>)</w:t>
      </w:r>
    </w:p>
    <w:p w14:paraId="489D9DB7" w14:textId="77777777" w:rsidR="00C03698" w:rsidRPr="00C03698" w:rsidRDefault="00C03698" w:rsidP="006C4194">
      <w:pPr>
        <w:ind w:firstLine="708"/>
        <w:rPr>
          <w:sz w:val="20"/>
          <w:szCs w:val="20"/>
          <w:lang w:val="en-GB"/>
        </w:rPr>
      </w:pPr>
    </w:p>
    <w:p w14:paraId="6FB19451" w14:textId="21A6F13D" w:rsidR="00403BFC" w:rsidRPr="00C03698" w:rsidRDefault="00403BFC" w:rsidP="007F60A7">
      <w:pPr>
        <w:rPr>
          <w:sz w:val="20"/>
          <w:szCs w:val="20"/>
          <w:lang w:val="en-GB"/>
        </w:rPr>
      </w:pPr>
      <w:r w:rsidRPr="00C03698">
        <w:rPr>
          <w:sz w:val="20"/>
          <w:szCs w:val="20"/>
          <w:lang w:val="en-GB"/>
        </w:rPr>
        <w:tab/>
      </w:r>
      <w:r w:rsidR="007F60A7" w:rsidRPr="00C03698">
        <w:rPr>
          <w:sz w:val="20"/>
          <w:szCs w:val="20"/>
          <w:lang w:val="en-GB"/>
        </w:rPr>
        <w:t xml:space="preserve">The contractual partner(s) listed in </w:t>
      </w:r>
      <w:r w:rsidR="007F60A7" w:rsidRPr="00C03698">
        <w:rPr>
          <w:b/>
          <w:bCs/>
          <w:sz w:val="20"/>
          <w:szCs w:val="20"/>
          <w:lang w:val="en-GB"/>
        </w:rPr>
        <w:t>Appendix 1</w:t>
      </w:r>
      <w:bookmarkStart w:id="0" w:name="_Hlk151119366"/>
    </w:p>
    <w:p w14:paraId="0A93DFC4" w14:textId="535F826E" w:rsidR="00BF028F" w:rsidRPr="00C03698" w:rsidRDefault="00403BFC" w:rsidP="00BF028F">
      <w:pPr>
        <w:ind w:firstLine="708"/>
        <w:rPr>
          <w:sz w:val="20"/>
          <w:szCs w:val="20"/>
          <w:lang w:val="en-GB"/>
        </w:rPr>
      </w:pPr>
      <w:r w:rsidRPr="00C03698">
        <w:rPr>
          <w:sz w:val="20"/>
          <w:szCs w:val="20"/>
          <w:lang w:val="en-GB"/>
        </w:rPr>
        <w:t>(the "</w:t>
      </w:r>
      <w:r w:rsidR="007F60A7" w:rsidRPr="00C03698">
        <w:rPr>
          <w:b/>
          <w:sz w:val="20"/>
          <w:szCs w:val="20"/>
          <w:lang w:val="en-GB"/>
        </w:rPr>
        <w:t>Contractual Partner(s)</w:t>
      </w:r>
      <w:r w:rsidRPr="00C03698">
        <w:rPr>
          <w:sz w:val="20"/>
          <w:szCs w:val="20"/>
          <w:lang w:val="en-GB"/>
        </w:rPr>
        <w:t>")</w:t>
      </w:r>
    </w:p>
    <w:bookmarkEnd w:id="0"/>
    <w:p w14:paraId="70867ACC" w14:textId="3E1CD5DD" w:rsidR="00403BFC" w:rsidRPr="00C03698" w:rsidRDefault="00403BFC" w:rsidP="00C03698">
      <w:pPr>
        <w:ind w:left="6372" w:firstLine="708"/>
        <w:rPr>
          <w:sz w:val="20"/>
          <w:szCs w:val="20"/>
          <w:lang w:val="en-GB"/>
        </w:rPr>
      </w:pPr>
      <w:r w:rsidRPr="00C03698">
        <w:rPr>
          <w:sz w:val="20"/>
          <w:szCs w:val="20"/>
          <w:lang w:val="en-GB"/>
        </w:rPr>
        <w:t xml:space="preserve">Date: </w:t>
      </w:r>
    </w:p>
    <w:p w14:paraId="7221DE9D" w14:textId="1DFDBC89" w:rsidR="00C57031" w:rsidRPr="00C03698" w:rsidRDefault="00C57031" w:rsidP="00403BFC">
      <w:pPr>
        <w:rPr>
          <w:b/>
          <w:sz w:val="20"/>
          <w:szCs w:val="20"/>
          <w:lang w:val="en-GB"/>
        </w:rPr>
      </w:pPr>
      <w:r w:rsidRPr="00C03698">
        <w:rPr>
          <w:b/>
          <w:sz w:val="20"/>
          <w:szCs w:val="20"/>
          <w:lang w:val="en-GB"/>
        </w:rPr>
        <w:t>German process agent – invoice number APA</w:t>
      </w:r>
      <w:r w:rsidR="007F60A7" w:rsidRPr="00C03698">
        <w:rPr>
          <w:b/>
          <w:sz w:val="20"/>
          <w:szCs w:val="20"/>
          <w:lang w:val="en-GB"/>
        </w:rPr>
        <w:t xml:space="preserve"> [●]</w:t>
      </w:r>
    </w:p>
    <w:p w14:paraId="22CB4FF2" w14:textId="2ACB0FB5" w:rsidR="00403BFC" w:rsidRPr="00C03698" w:rsidRDefault="00403BFC" w:rsidP="00C03698">
      <w:pPr>
        <w:jc w:val="both"/>
        <w:rPr>
          <w:sz w:val="20"/>
          <w:szCs w:val="20"/>
          <w:lang w:val="en-GB"/>
        </w:rPr>
      </w:pPr>
      <w:r w:rsidRPr="00C03698">
        <w:rPr>
          <w:sz w:val="20"/>
          <w:szCs w:val="20"/>
          <w:lang w:val="en-GB"/>
        </w:rPr>
        <w:t>Dear Sir</w:t>
      </w:r>
      <w:r w:rsidR="00716758" w:rsidRPr="00C03698">
        <w:rPr>
          <w:sz w:val="20"/>
          <w:szCs w:val="20"/>
          <w:lang w:val="en-GB"/>
        </w:rPr>
        <w:t>s</w:t>
      </w:r>
      <w:r w:rsidRPr="00C03698">
        <w:rPr>
          <w:sz w:val="20"/>
          <w:szCs w:val="20"/>
          <w:lang w:val="en-GB"/>
        </w:rPr>
        <w:t>,</w:t>
      </w:r>
    </w:p>
    <w:p w14:paraId="3E0373DF" w14:textId="33110468" w:rsidR="003123E3" w:rsidRPr="00C03698" w:rsidRDefault="003123E3" w:rsidP="00C03698">
      <w:pPr>
        <w:jc w:val="both"/>
        <w:rPr>
          <w:sz w:val="20"/>
          <w:szCs w:val="20"/>
          <w:lang w:val="en-GB"/>
        </w:rPr>
      </w:pPr>
      <w:r w:rsidRPr="00C03698">
        <w:rPr>
          <w:sz w:val="20"/>
          <w:szCs w:val="20"/>
          <w:lang w:val="en-GB"/>
        </w:rPr>
        <w:t xml:space="preserve">The Appointer(s) has/have requested that we should act as agent to receive and accept on its/their behalf any </w:t>
      </w:r>
      <w:r w:rsidR="00C03698" w:rsidRPr="00C03698">
        <w:rPr>
          <w:sz w:val="20"/>
          <w:szCs w:val="20"/>
          <w:lang w:val="en-GB"/>
        </w:rPr>
        <w:t xml:space="preserve">process or other </w:t>
      </w:r>
      <w:r w:rsidRPr="00C03698">
        <w:rPr>
          <w:sz w:val="20"/>
          <w:szCs w:val="20"/>
          <w:lang w:val="en-GB"/>
        </w:rPr>
        <w:t xml:space="preserve">document relating to any proceedings in the German courts which </w:t>
      </w:r>
      <w:proofErr w:type="gramStart"/>
      <w:r w:rsidRPr="00C03698">
        <w:rPr>
          <w:sz w:val="20"/>
          <w:szCs w:val="20"/>
          <w:lang w:val="en-GB"/>
        </w:rPr>
        <w:t>are connected with</w:t>
      </w:r>
      <w:proofErr w:type="gramEnd"/>
      <w:r w:rsidRPr="00C03698">
        <w:rPr>
          <w:sz w:val="20"/>
          <w:szCs w:val="20"/>
          <w:lang w:val="en-GB"/>
        </w:rPr>
        <w:t xml:space="preserve"> the document(s) set out in </w:t>
      </w:r>
      <w:r w:rsidRPr="00C03698">
        <w:rPr>
          <w:b/>
          <w:bCs/>
          <w:sz w:val="20"/>
          <w:szCs w:val="20"/>
          <w:lang w:val="en-GB"/>
        </w:rPr>
        <w:t xml:space="preserve">Appendix </w:t>
      </w:r>
      <w:r w:rsidR="00C03698">
        <w:rPr>
          <w:b/>
          <w:bCs/>
          <w:sz w:val="20"/>
          <w:szCs w:val="20"/>
          <w:lang w:val="en-GB"/>
        </w:rPr>
        <w:t>1</w:t>
      </w:r>
      <w:r w:rsidRPr="00C03698">
        <w:rPr>
          <w:sz w:val="20"/>
          <w:szCs w:val="20"/>
          <w:lang w:val="en-GB"/>
        </w:rPr>
        <w:t xml:space="preserve"> (the "</w:t>
      </w:r>
      <w:r w:rsidRPr="00C03698">
        <w:rPr>
          <w:b/>
          <w:bCs/>
          <w:sz w:val="20"/>
          <w:szCs w:val="20"/>
          <w:lang w:val="en-GB"/>
        </w:rPr>
        <w:t>Document(s)</w:t>
      </w:r>
      <w:r w:rsidRPr="00C03698">
        <w:rPr>
          <w:sz w:val="20"/>
          <w:szCs w:val="20"/>
          <w:lang w:val="en-GB"/>
        </w:rPr>
        <w:t>"</w:t>
      </w:r>
      <w:r w:rsidR="00C03698" w:rsidRPr="00C03698">
        <w:rPr>
          <w:sz w:val="20"/>
          <w:szCs w:val="20"/>
          <w:lang w:val="en-GB"/>
        </w:rPr>
        <w:t>)</w:t>
      </w:r>
      <w:r w:rsidRPr="00C03698">
        <w:rPr>
          <w:sz w:val="20"/>
          <w:szCs w:val="20"/>
          <w:lang w:val="en-GB"/>
        </w:rPr>
        <w:t>.</w:t>
      </w:r>
    </w:p>
    <w:p w14:paraId="64BBA454" w14:textId="77777777" w:rsidR="003123E3" w:rsidRPr="00C03698" w:rsidRDefault="003123E3" w:rsidP="00C03698">
      <w:pPr>
        <w:jc w:val="both"/>
        <w:rPr>
          <w:sz w:val="20"/>
          <w:szCs w:val="20"/>
          <w:lang w:val="en-GB"/>
        </w:rPr>
      </w:pPr>
      <w:proofErr w:type="gramStart"/>
      <w:r w:rsidRPr="00C03698">
        <w:rPr>
          <w:sz w:val="20"/>
          <w:szCs w:val="20"/>
          <w:lang w:val="en-GB"/>
        </w:rPr>
        <w:t>We</w:t>
      </w:r>
      <w:proofErr w:type="gramEnd"/>
      <w:r w:rsidRPr="00C03698">
        <w:rPr>
          <w:sz w:val="20"/>
          <w:szCs w:val="20"/>
          <w:lang w:val="en-GB"/>
        </w:rPr>
        <w:t xml:space="preserve"> irrevocably and unconditionally:</w:t>
      </w:r>
    </w:p>
    <w:p w14:paraId="0D9C1524" w14:textId="43BFB33F" w:rsidR="003123E3" w:rsidRPr="00C03698" w:rsidRDefault="003123E3" w:rsidP="00C03698">
      <w:pPr>
        <w:ind w:left="705" w:hanging="705"/>
        <w:jc w:val="both"/>
        <w:rPr>
          <w:sz w:val="20"/>
          <w:szCs w:val="20"/>
          <w:lang w:val="en-GB"/>
        </w:rPr>
      </w:pPr>
      <w:r w:rsidRPr="00C03698">
        <w:rPr>
          <w:sz w:val="20"/>
          <w:szCs w:val="20"/>
          <w:lang w:val="en-GB"/>
        </w:rPr>
        <w:t>(a)</w:t>
      </w:r>
      <w:r w:rsidRPr="00C03698">
        <w:rPr>
          <w:sz w:val="20"/>
          <w:szCs w:val="20"/>
          <w:lang w:val="en-GB"/>
        </w:rPr>
        <w:tab/>
        <w:t xml:space="preserve">accept our appointment as agent to receive and accept at our address at, Alex Process Agent Service GmbH, </w:t>
      </w:r>
      <w:proofErr w:type="spellStart"/>
      <w:r w:rsidR="004F3DA0">
        <w:rPr>
          <w:sz w:val="20"/>
          <w:szCs w:val="20"/>
          <w:lang w:val="en-GB"/>
        </w:rPr>
        <w:t>Schrötteringksweg</w:t>
      </w:r>
      <w:proofErr w:type="spellEnd"/>
      <w:r w:rsidRPr="00C03698">
        <w:rPr>
          <w:sz w:val="20"/>
          <w:szCs w:val="20"/>
          <w:lang w:val="en-GB"/>
        </w:rPr>
        <w:t xml:space="preserve"> 9, </w:t>
      </w:r>
      <w:r w:rsidR="004F3DA0">
        <w:rPr>
          <w:sz w:val="20"/>
          <w:szCs w:val="20"/>
          <w:lang w:val="en-GB"/>
        </w:rPr>
        <w:t>22085</w:t>
      </w:r>
      <w:r w:rsidR="004F3DA0" w:rsidRPr="00C03698">
        <w:rPr>
          <w:sz w:val="20"/>
          <w:szCs w:val="20"/>
          <w:lang w:val="en-GB"/>
        </w:rPr>
        <w:t xml:space="preserve"> </w:t>
      </w:r>
      <w:r w:rsidR="004F3DA0">
        <w:rPr>
          <w:sz w:val="20"/>
          <w:szCs w:val="20"/>
          <w:lang w:val="en-GB"/>
        </w:rPr>
        <w:t>Hamburg</w:t>
      </w:r>
      <w:r w:rsidRPr="00C03698">
        <w:rPr>
          <w:sz w:val="20"/>
          <w:szCs w:val="20"/>
          <w:lang w:val="en-GB"/>
        </w:rPr>
        <w:t>, Germany, on behalf of the Appointer(s) of any process or other document relating to any proceedings in the German courts which are connected with the Document(s);</w:t>
      </w:r>
    </w:p>
    <w:p w14:paraId="37E3CBC3" w14:textId="4A5FFABF" w:rsidR="003123E3" w:rsidRPr="00C03698" w:rsidRDefault="003123E3" w:rsidP="00C03698">
      <w:pPr>
        <w:ind w:left="705" w:hanging="705"/>
        <w:jc w:val="both"/>
        <w:rPr>
          <w:sz w:val="20"/>
          <w:szCs w:val="20"/>
          <w:lang w:val="en-GB"/>
        </w:rPr>
      </w:pPr>
      <w:r w:rsidRPr="00C03698">
        <w:rPr>
          <w:sz w:val="20"/>
          <w:szCs w:val="20"/>
          <w:lang w:val="en-GB"/>
        </w:rPr>
        <w:t>(b)</w:t>
      </w:r>
      <w:r w:rsidRPr="00C03698">
        <w:rPr>
          <w:sz w:val="20"/>
          <w:szCs w:val="20"/>
          <w:lang w:val="en-GB"/>
        </w:rPr>
        <w:tab/>
        <w:t>accept the appointment referred to in paragraph (a) above until the termination of the relationship between the Appointer(s) and the Contractual Partner(s) arising from or in connection with the Document(s) notwithstanding any contrary instructions from the Appointer(s); and</w:t>
      </w:r>
    </w:p>
    <w:p w14:paraId="390CCED5" w14:textId="77777777" w:rsidR="003123E3" w:rsidRPr="00C03698" w:rsidRDefault="003123E3" w:rsidP="00C03698">
      <w:pPr>
        <w:jc w:val="both"/>
        <w:rPr>
          <w:sz w:val="20"/>
          <w:szCs w:val="20"/>
          <w:lang w:val="en-GB"/>
        </w:rPr>
      </w:pPr>
      <w:r w:rsidRPr="00C03698">
        <w:rPr>
          <w:sz w:val="20"/>
          <w:szCs w:val="20"/>
          <w:lang w:val="en-GB"/>
        </w:rPr>
        <w:t>(c)</w:t>
      </w:r>
      <w:r w:rsidRPr="00C03698">
        <w:rPr>
          <w:sz w:val="20"/>
          <w:szCs w:val="20"/>
          <w:lang w:val="en-GB"/>
        </w:rPr>
        <w:tab/>
        <w:t>agree that we shall inform you immediately of any change of address.</w:t>
      </w:r>
    </w:p>
    <w:p w14:paraId="1010ECA6" w14:textId="77777777" w:rsidR="003123E3" w:rsidRPr="00C03698" w:rsidRDefault="003123E3" w:rsidP="00C03698">
      <w:pPr>
        <w:jc w:val="both"/>
        <w:rPr>
          <w:sz w:val="20"/>
          <w:szCs w:val="20"/>
          <w:lang w:val="en-GB"/>
        </w:rPr>
      </w:pPr>
      <w:r w:rsidRPr="00C03698">
        <w:rPr>
          <w:sz w:val="20"/>
          <w:szCs w:val="20"/>
          <w:lang w:val="en-GB"/>
        </w:rPr>
        <w:t>This letter is governed by German law.</w:t>
      </w:r>
      <w:r w:rsidRPr="00C03698">
        <w:rPr>
          <w:sz w:val="20"/>
          <w:szCs w:val="20"/>
          <w:lang w:val="en-GB"/>
        </w:rPr>
        <w:tab/>
      </w:r>
    </w:p>
    <w:p w14:paraId="74535C4A" w14:textId="77777777" w:rsidR="003123E3" w:rsidRPr="00C03698" w:rsidRDefault="003123E3" w:rsidP="00C03698">
      <w:pPr>
        <w:jc w:val="both"/>
        <w:rPr>
          <w:sz w:val="20"/>
          <w:szCs w:val="20"/>
          <w:lang w:val="en-GB"/>
        </w:rPr>
      </w:pPr>
      <w:r w:rsidRPr="00C03698">
        <w:rPr>
          <w:sz w:val="20"/>
          <w:szCs w:val="20"/>
          <w:lang w:val="en-GB"/>
        </w:rPr>
        <w:t>Yours faithfully</w:t>
      </w:r>
    </w:p>
    <w:p w14:paraId="3D0887BB" w14:textId="77777777" w:rsidR="003123E3" w:rsidRPr="00C03698" w:rsidRDefault="003123E3" w:rsidP="003123E3">
      <w:pPr>
        <w:rPr>
          <w:sz w:val="20"/>
          <w:szCs w:val="20"/>
          <w:lang w:val="en-GB"/>
        </w:rPr>
      </w:pPr>
    </w:p>
    <w:p w14:paraId="0B4BECB9" w14:textId="77777777" w:rsidR="003123E3" w:rsidRPr="00C03698" w:rsidRDefault="003123E3" w:rsidP="003123E3">
      <w:pPr>
        <w:rPr>
          <w:sz w:val="20"/>
          <w:szCs w:val="20"/>
          <w:lang w:val="en-GB"/>
        </w:rPr>
      </w:pPr>
      <w:r w:rsidRPr="00C03698">
        <w:rPr>
          <w:sz w:val="20"/>
          <w:szCs w:val="20"/>
          <w:lang w:val="en-GB"/>
        </w:rPr>
        <w:t>_____________________</w:t>
      </w:r>
    </w:p>
    <w:p w14:paraId="7AC53C3C" w14:textId="77777777" w:rsidR="003123E3" w:rsidRPr="00C03698" w:rsidRDefault="003123E3" w:rsidP="003123E3">
      <w:pPr>
        <w:rPr>
          <w:sz w:val="20"/>
          <w:szCs w:val="20"/>
          <w:lang w:val="en-GB"/>
        </w:rPr>
      </w:pPr>
      <w:r w:rsidRPr="00C03698">
        <w:rPr>
          <w:sz w:val="20"/>
          <w:szCs w:val="20"/>
          <w:lang w:val="en-GB"/>
        </w:rPr>
        <w:t xml:space="preserve">Name: </w:t>
      </w:r>
    </w:p>
    <w:p w14:paraId="7BA4D17D" w14:textId="77777777" w:rsidR="003123E3" w:rsidRPr="00C03698" w:rsidRDefault="003123E3" w:rsidP="003123E3">
      <w:pPr>
        <w:rPr>
          <w:sz w:val="20"/>
          <w:szCs w:val="20"/>
          <w:lang w:val="en-GB"/>
        </w:rPr>
      </w:pPr>
      <w:r w:rsidRPr="00C03698">
        <w:rPr>
          <w:sz w:val="20"/>
          <w:szCs w:val="20"/>
          <w:lang w:val="en-GB"/>
        </w:rPr>
        <w:t xml:space="preserve">Title: </w:t>
      </w:r>
    </w:p>
    <w:p w14:paraId="7D05A6D0" w14:textId="77777777" w:rsidR="003123E3" w:rsidRPr="00C03698" w:rsidRDefault="003123E3" w:rsidP="003123E3">
      <w:pPr>
        <w:rPr>
          <w:sz w:val="20"/>
          <w:szCs w:val="20"/>
          <w:lang w:val="en-GB"/>
        </w:rPr>
      </w:pPr>
      <w:r w:rsidRPr="00C03698">
        <w:rPr>
          <w:sz w:val="20"/>
          <w:szCs w:val="20"/>
          <w:lang w:val="en-GB"/>
        </w:rPr>
        <w:t>for and on behalf of</w:t>
      </w:r>
    </w:p>
    <w:p w14:paraId="02EC3E1B" w14:textId="5CDD63E2" w:rsidR="003123E3" w:rsidRPr="00C03698" w:rsidRDefault="003123E3" w:rsidP="003123E3">
      <w:pPr>
        <w:rPr>
          <w:sz w:val="20"/>
          <w:szCs w:val="20"/>
          <w:lang w:val="en-GB"/>
        </w:rPr>
      </w:pPr>
      <w:r w:rsidRPr="00C03698">
        <w:rPr>
          <w:sz w:val="20"/>
          <w:szCs w:val="20"/>
          <w:lang w:val="en-GB"/>
        </w:rPr>
        <w:t>Alex Process Agent Service GmbH</w:t>
      </w:r>
    </w:p>
    <w:p w14:paraId="65847F47" w14:textId="77777777" w:rsidR="003123E3" w:rsidRPr="00C03698" w:rsidRDefault="003123E3" w:rsidP="00403BFC">
      <w:pPr>
        <w:rPr>
          <w:sz w:val="20"/>
          <w:szCs w:val="20"/>
          <w:lang w:val="en-GB"/>
        </w:rPr>
      </w:pPr>
    </w:p>
    <w:p w14:paraId="1EABD2EF" w14:textId="77777777" w:rsidR="00403BFC" w:rsidRPr="00C03698" w:rsidRDefault="00403BFC" w:rsidP="00403BFC">
      <w:pPr>
        <w:jc w:val="right"/>
        <w:rPr>
          <w:b/>
          <w:sz w:val="20"/>
          <w:szCs w:val="20"/>
          <w:lang w:val="en-GB"/>
        </w:rPr>
      </w:pPr>
      <w:r w:rsidRPr="00C03698">
        <w:rPr>
          <w:b/>
          <w:sz w:val="20"/>
          <w:szCs w:val="20"/>
          <w:lang w:val="en-GB"/>
        </w:rPr>
        <w:t>Appendix 1</w:t>
      </w:r>
    </w:p>
    <w:p w14:paraId="40C7CBAE" w14:textId="77777777" w:rsidR="00403BFC" w:rsidRPr="00C03698" w:rsidRDefault="00403BFC" w:rsidP="00403BFC">
      <w:pPr>
        <w:rPr>
          <w:sz w:val="20"/>
          <w:szCs w:val="20"/>
          <w:lang w:val="en-GB"/>
        </w:rPr>
      </w:pPr>
    </w:p>
    <w:p w14:paraId="4BDD962C" w14:textId="5512A0B8" w:rsidR="00403BFC" w:rsidRPr="00C03698" w:rsidRDefault="00403BFC" w:rsidP="00403BFC">
      <w:pPr>
        <w:jc w:val="center"/>
        <w:rPr>
          <w:b/>
          <w:sz w:val="20"/>
          <w:szCs w:val="20"/>
          <w:lang w:val="en-GB"/>
        </w:rPr>
      </w:pPr>
      <w:r w:rsidRPr="00C03698">
        <w:rPr>
          <w:b/>
          <w:sz w:val="20"/>
          <w:szCs w:val="20"/>
          <w:lang w:val="en-GB"/>
        </w:rPr>
        <w:t>Appointer(s)</w:t>
      </w:r>
    </w:p>
    <w:p w14:paraId="65487401" w14:textId="485CEE23" w:rsidR="00403BFC" w:rsidRPr="00C03698" w:rsidRDefault="00C03698" w:rsidP="00403BFC">
      <w:pPr>
        <w:rPr>
          <w:sz w:val="20"/>
          <w:szCs w:val="20"/>
          <w:lang w:val="en-GB"/>
        </w:rPr>
      </w:pPr>
      <w:bookmarkStart w:id="1" w:name="_Hlk151120712"/>
      <w:r w:rsidRPr="00C03698">
        <w:rPr>
          <w:sz w:val="20"/>
          <w:szCs w:val="20"/>
          <w:lang w:val="en-GB"/>
        </w:rPr>
        <w:t>N</w:t>
      </w:r>
      <w:r w:rsidR="00403BFC" w:rsidRPr="00C03698">
        <w:rPr>
          <w:sz w:val="20"/>
          <w:szCs w:val="20"/>
          <w:lang w:val="en-GB"/>
        </w:rPr>
        <w:t xml:space="preserve">ame: </w:t>
      </w:r>
      <w:r w:rsidR="003123E3" w:rsidRPr="00C03698">
        <w:rPr>
          <w:sz w:val="20"/>
          <w:szCs w:val="20"/>
          <w:lang w:val="en-GB"/>
        </w:rPr>
        <w:t>[●]</w:t>
      </w:r>
    </w:p>
    <w:p w14:paraId="279744A6" w14:textId="20F1583D" w:rsidR="00403BFC" w:rsidRPr="00C03698" w:rsidRDefault="00C03698" w:rsidP="00880E11">
      <w:pPr>
        <w:rPr>
          <w:sz w:val="20"/>
          <w:szCs w:val="20"/>
          <w:lang w:val="en-GB"/>
        </w:rPr>
      </w:pPr>
      <w:r w:rsidRPr="00C03698">
        <w:rPr>
          <w:sz w:val="20"/>
          <w:szCs w:val="20"/>
          <w:lang w:val="en-GB"/>
        </w:rPr>
        <w:t>A</w:t>
      </w:r>
      <w:r w:rsidR="00403BFC" w:rsidRPr="00C03698">
        <w:rPr>
          <w:sz w:val="20"/>
          <w:szCs w:val="20"/>
          <w:lang w:val="en-GB"/>
        </w:rPr>
        <w:t xml:space="preserve">ddress: </w:t>
      </w:r>
      <w:r w:rsidR="003123E3" w:rsidRPr="00C03698">
        <w:rPr>
          <w:sz w:val="20"/>
          <w:szCs w:val="20"/>
          <w:lang w:val="en-GB"/>
        </w:rPr>
        <w:t>[●]</w:t>
      </w:r>
    </w:p>
    <w:p w14:paraId="3FCF1845" w14:textId="7A6887F8" w:rsidR="00C03698" w:rsidRPr="00C03698" w:rsidRDefault="00C03698" w:rsidP="00880E11">
      <w:pPr>
        <w:rPr>
          <w:sz w:val="20"/>
          <w:szCs w:val="20"/>
          <w:lang w:val="en-GB"/>
        </w:rPr>
      </w:pPr>
      <w:r w:rsidRPr="00C03698">
        <w:rPr>
          <w:sz w:val="20"/>
          <w:szCs w:val="20"/>
          <w:lang w:val="en-GB"/>
        </w:rPr>
        <w:t>Email: [●]</w:t>
      </w:r>
    </w:p>
    <w:bookmarkEnd w:id="1"/>
    <w:p w14:paraId="3C858631" w14:textId="642AEC6B" w:rsidR="00417289" w:rsidRPr="00C03698" w:rsidRDefault="00417289">
      <w:pPr>
        <w:rPr>
          <w:sz w:val="20"/>
          <w:szCs w:val="20"/>
          <w:lang w:val="en-GB"/>
        </w:rPr>
      </w:pPr>
    </w:p>
    <w:p w14:paraId="5DBCA9A6" w14:textId="687362A6" w:rsidR="003123E3" w:rsidRPr="00C03698" w:rsidRDefault="003123E3" w:rsidP="003123E3">
      <w:pPr>
        <w:ind w:left="2832" w:firstLine="708"/>
        <w:rPr>
          <w:b/>
          <w:bCs/>
          <w:sz w:val="20"/>
          <w:szCs w:val="20"/>
          <w:lang w:val="en-GB"/>
        </w:rPr>
      </w:pPr>
      <w:r w:rsidRPr="00C03698">
        <w:rPr>
          <w:b/>
          <w:bCs/>
          <w:sz w:val="20"/>
          <w:szCs w:val="20"/>
          <w:lang w:val="en-GB"/>
        </w:rPr>
        <w:t>Contractual Partner(s)</w:t>
      </w:r>
    </w:p>
    <w:p w14:paraId="14C41BB4" w14:textId="6870B877" w:rsidR="00C03698" w:rsidRPr="00C03698" w:rsidRDefault="00C03698" w:rsidP="00C03698">
      <w:pPr>
        <w:rPr>
          <w:sz w:val="20"/>
          <w:szCs w:val="20"/>
          <w:lang w:val="en-GB"/>
        </w:rPr>
      </w:pPr>
      <w:r w:rsidRPr="00C03698">
        <w:rPr>
          <w:sz w:val="20"/>
          <w:szCs w:val="20"/>
          <w:lang w:val="en-GB"/>
        </w:rPr>
        <w:t>Name: [●]</w:t>
      </w:r>
    </w:p>
    <w:p w14:paraId="42677652" w14:textId="0536BBD1" w:rsidR="00C03698" w:rsidRPr="00C03698" w:rsidRDefault="00C03698" w:rsidP="00C03698">
      <w:pPr>
        <w:rPr>
          <w:sz w:val="20"/>
          <w:szCs w:val="20"/>
          <w:lang w:val="en-GB"/>
        </w:rPr>
      </w:pPr>
      <w:r w:rsidRPr="00C03698">
        <w:rPr>
          <w:sz w:val="20"/>
          <w:szCs w:val="20"/>
          <w:lang w:val="en-GB"/>
        </w:rPr>
        <w:t>Address: [●]</w:t>
      </w:r>
    </w:p>
    <w:p w14:paraId="71052270" w14:textId="36C9E8F4" w:rsidR="00C03698" w:rsidRDefault="00C03698" w:rsidP="00C03698">
      <w:pPr>
        <w:rPr>
          <w:sz w:val="20"/>
          <w:szCs w:val="20"/>
          <w:lang w:val="en-GB"/>
        </w:rPr>
      </w:pPr>
      <w:r w:rsidRPr="00C03698">
        <w:rPr>
          <w:sz w:val="20"/>
          <w:szCs w:val="20"/>
          <w:lang w:val="en-GB"/>
        </w:rPr>
        <w:t>Email: [●]</w:t>
      </w:r>
    </w:p>
    <w:p w14:paraId="7AFA9F5F" w14:textId="77777777" w:rsidR="00C03698" w:rsidRPr="00C03698" w:rsidRDefault="00C03698" w:rsidP="00C03698">
      <w:pPr>
        <w:rPr>
          <w:sz w:val="20"/>
          <w:szCs w:val="20"/>
          <w:lang w:val="en-GB"/>
        </w:rPr>
      </w:pPr>
    </w:p>
    <w:p w14:paraId="2861A863" w14:textId="77777777" w:rsidR="00403BFC" w:rsidRPr="00C03698" w:rsidRDefault="00403BFC" w:rsidP="00417289">
      <w:pPr>
        <w:jc w:val="center"/>
        <w:rPr>
          <w:b/>
          <w:sz w:val="20"/>
          <w:szCs w:val="20"/>
          <w:lang w:val="en-GB"/>
        </w:rPr>
      </w:pPr>
      <w:r w:rsidRPr="00C03698">
        <w:rPr>
          <w:b/>
          <w:sz w:val="20"/>
          <w:szCs w:val="20"/>
          <w:lang w:val="en-GB"/>
        </w:rPr>
        <w:t>The Document(s)</w:t>
      </w:r>
    </w:p>
    <w:tbl>
      <w:tblPr>
        <w:tblW w:w="9062" w:type="dxa"/>
        <w:tblCellMar>
          <w:left w:w="0" w:type="dxa"/>
          <w:right w:w="0" w:type="dxa"/>
        </w:tblCellMar>
        <w:tblLook w:val="04A0" w:firstRow="1" w:lastRow="0" w:firstColumn="1" w:lastColumn="0" w:noHBand="0" w:noVBand="1"/>
      </w:tblPr>
      <w:tblGrid>
        <w:gridCol w:w="2227"/>
        <w:gridCol w:w="3008"/>
        <w:gridCol w:w="3827"/>
      </w:tblGrid>
      <w:tr w:rsidR="00F00063" w:rsidRPr="00C03698" w14:paraId="6EA60B2E" w14:textId="77777777" w:rsidTr="00F00063">
        <w:tc>
          <w:tcPr>
            <w:tcW w:w="2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5D175" w14:textId="638D1776" w:rsidR="00F00063" w:rsidRPr="00C03698" w:rsidRDefault="00403BFC" w:rsidP="00403BFC">
            <w:pPr>
              <w:rPr>
                <w:b/>
                <w:sz w:val="20"/>
                <w:szCs w:val="20"/>
                <w:lang w:val="en-GB"/>
              </w:rPr>
            </w:pPr>
            <w:r w:rsidRPr="00C03698">
              <w:rPr>
                <w:sz w:val="20"/>
                <w:szCs w:val="20"/>
                <w:lang w:val="en-GB"/>
              </w:rPr>
              <w:t> </w:t>
            </w:r>
            <w:r w:rsidR="00F00063" w:rsidRPr="00C03698">
              <w:rPr>
                <w:b/>
                <w:sz w:val="20"/>
                <w:szCs w:val="20"/>
                <w:lang w:val="en-GB"/>
              </w:rPr>
              <w:t>Name of the Document</w:t>
            </w:r>
            <w:r w:rsidR="00C03698" w:rsidRPr="00C03698">
              <w:rPr>
                <w:b/>
                <w:sz w:val="20"/>
                <w:szCs w:val="20"/>
                <w:lang w:val="en-GB"/>
              </w:rPr>
              <w:t>(s)</w:t>
            </w:r>
          </w:p>
        </w:tc>
        <w:tc>
          <w:tcPr>
            <w:tcW w:w="3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14599" w14:textId="2848A4BF" w:rsidR="00F00063" w:rsidRPr="00C03698" w:rsidRDefault="00F00063" w:rsidP="00403BFC">
            <w:pPr>
              <w:rPr>
                <w:b/>
                <w:sz w:val="20"/>
                <w:szCs w:val="20"/>
                <w:lang w:val="en-GB"/>
              </w:rPr>
            </w:pPr>
            <w:r w:rsidRPr="00C03698">
              <w:rPr>
                <w:b/>
                <w:sz w:val="20"/>
                <w:szCs w:val="20"/>
                <w:lang w:val="en-GB"/>
              </w:rPr>
              <w:t>Name of the Appointer</w:t>
            </w:r>
            <w:r w:rsidR="00C03698" w:rsidRPr="00C03698">
              <w:rPr>
                <w:b/>
                <w:sz w:val="20"/>
                <w:szCs w:val="20"/>
                <w:lang w:val="en-GB"/>
              </w:rPr>
              <w:t>(s)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80574" w14:textId="183DBE6B" w:rsidR="00F00063" w:rsidRPr="00C03698" w:rsidRDefault="00F00063" w:rsidP="00417289">
            <w:pPr>
              <w:rPr>
                <w:b/>
                <w:sz w:val="20"/>
                <w:szCs w:val="20"/>
                <w:lang w:val="en-GB"/>
              </w:rPr>
            </w:pPr>
            <w:r w:rsidRPr="00C03698">
              <w:rPr>
                <w:b/>
                <w:sz w:val="20"/>
                <w:szCs w:val="20"/>
                <w:lang w:val="en-GB"/>
              </w:rPr>
              <w:t xml:space="preserve">Name of the </w:t>
            </w:r>
            <w:r w:rsidR="00C03698" w:rsidRPr="00C03698">
              <w:rPr>
                <w:b/>
                <w:sz w:val="20"/>
                <w:szCs w:val="20"/>
                <w:lang w:val="en-GB"/>
              </w:rPr>
              <w:t>Contractual Partner(s)</w:t>
            </w:r>
          </w:p>
        </w:tc>
      </w:tr>
      <w:tr w:rsidR="00F00063" w:rsidRPr="00C03698" w14:paraId="2779676A" w14:textId="77777777" w:rsidTr="00F0006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7CDF5" w14:textId="0B6CBF78" w:rsidR="00F00063" w:rsidRPr="00C03698" w:rsidRDefault="00F00063" w:rsidP="00403BFC">
            <w:pPr>
              <w:rPr>
                <w:sz w:val="20"/>
                <w:szCs w:val="20"/>
                <w:lang w:val="en-GB"/>
              </w:rPr>
            </w:pPr>
            <w:r w:rsidRPr="00C03698">
              <w:rPr>
                <w:sz w:val="20"/>
                <w:szCs w:val="20"/>
                <w:lang w:val="en-GB"/>
              </w:rPr>
              <w:t> </w:t>
            </w:r>
            <w:r w:rsidR="00C03698" w:rsidRPr="00C03698">
              <w:rPr>
                <w:sz w:val="20"/>
                <w:szCs w:val="20"/>
                <w:lang w:val="en-GB"/>
              </w:rPr>
              <w:t>[●]</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14:paraId="0D751FBA" w14:textId="53001B46" w:rsidR="00F00063" w:rsidRPr="00C03698" w:rsidRDefault="00F00063" w:rsidP="00403BFC">
            <w:pPr>
              <w:rPr>
                <w:sz w:val="20"/>
                <w:szCs w:val="20"/>
                <w:lang w:val="en-GB"/>
              </w:rPr>
            </w:pPr>
            <w:r w:rsidRPr="00C03698">
              <w:rPr>
                <w:sz w:val="20"/>
                <w:szCs w:val="20"/>
                <w:lang w:val="en-GB"/>
              </w:rPr>
              <w:t> </w:t>
            </w:r>
            <w:r w:rsidR="00C03698" w:rsidRPr="00C03698">
              <w:rPr>
                <w:sz w:val="20"/>
                <w:szCs w:val="20"/>
                <w:lang w:val="en-GB"/>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14ECF73" w14:textId="101EDF64" w:rsidR="00F00063" w:rsidRPr="00C03698" w:rsidRDefault="00C03698" w:rsidP="00403BFC">
            <w:pPr>
              <w:rPr>
                <w:sz w:val="20"/>
                <w:szCs w:val="20"/>
                <w:lang w:val="en-GB"/>
              </w:rPr>
            </w:pPr>
            <w:r w:rsidRPr="00C03698">
              <w:rPr>
                <w:sz w:val="20"/>
                <w:szCs w:val="20"/>
                <w:lang w:val="en-GB"/>
              </w:rPr>
              <w:t>[●]</w:t>
            </w:r>
          </w:p>
        </w:tc>
      </w:tr>
      <w:tr w:rsidR="00F00063" w:rsidRPr="00C03698" w14:paraId="7D89EE58" w14:textId="77777777" w:rsidTr="00F0006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111EA" w14:textId="4C71C2E5" w:rsidR="00F00063" w:rsidRPr="00C03698" w:rsidRDefault="00F00063" w:rsidP="00403BFC">
            <w:pPr>
              <w:rPr>
                <w:sz w:val="20"/>
                <w:szCs w:val="20"/>
                <w:lang w:val="en-GB"/>
              </w:rPr>
            </w:pPr>
            <w:r w:rsidRPr="00C03698">
              <w:rPr>
                <w:sz w:val="20"/>
                <w:szCs w:val="20"/>
                <w:lang w:val="en-GB"/>
              </w:rPr>
              <w:t> </w:t>
            </w:r>
            <w:r w:rsidR="00C03698" w:rsidRPr="00C03698">
              <w:rPr>
                <w:sz w:val="20"/>
                <w:szCs w:val="20"/>
                <w:lang w:val="en-GB"/>
              </w:rPr>
              <w:t>[●]</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14:paraId="2D9937FE" w14:textId="434EA854" w:rsidR="00F00063" w:rsidRPr="00C03698" w:rsidRDefault="00F00063" w:rsidP="00403BFC">
            <w:pPr>
              <w:rPr>
                <w:sz w:val="20"/>
                <w:szCs w:val="20"/>
                <w:lang w:val="en-GB"/>
              </w:rPr>
            </w:pPr>
            <w:r w:rsidRPr="00C03698">
              <w:rPr>
                <w:sz w:val="20"/>
                <w:szCs w:val="20"/>
                <w:lang w:val="en-GB"/>
              </w:rPr>
              <w:t> </w:t>
            </w:r>
            <w:r w:rsidR="00C03698" w:rsidRPr="00C03698">
              <w:rPr>
                <w:sz w:val="20"/>
                <w:szCs w:val="20"/>
                <w:lang w:val="en-GB"/>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A05DA05" w14:textId="0E5A7DAE" w:rsidR="00F00063" w:rsidRPr="00C03698" w:rsidRDefault="00C03698" w:rsidP="00403BFC">
            <w:pPr>
              <w:rPr>
                <w:sz w:val="20"/>
                <w:szCs w:val="20"/>
                <w:lang w:val="en-GB"/>
              </w:rPr>
            </w:pPr>
            <w:r w:rsidRPr="00C03698">
              <w:rPr>
                <w:sz w:val="20"/>
                <w:szCs w:val="20"/>
                <w:lang w:val="en-GB"/>
              </w:rPr>
              <w:t>[●]</w:t>
            </w:r>
          </w:p>
        </w:tc>
      </w:tr>
      <w:tr w:rsidR="00F00063" w:rsidRPr="00C03698" w14:paraId="02F01898" w14:textId="77777777" w:rsidTr="00F0006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9A1D4" w14:textId="6950ACD2" w:rsidR="00F00063" w:rsidRPr="00C03698" w:rsidRDefault="00F00063" w:rsidP="00403BFC">
            <w:pPr>
              <w:rPr>
                <w:sz w:val="20"/>
                <w:szCs w:val="20"/>
                <w:lang w:val="en-GB"/>
              </w:rPr>
            </w:pPr>
            <w:r w:rsidRPr="00C03698">
              <w:rPr>
                <w:sz w:val="20"/>
                <w:szCs w:val="20"/>
                <w:lang w:val="en-GB"/>
              </w:rPr>
              <w:t> </w:t>
            </w:r>
            <w:r w:rsidR="00C03698" w:rsidRPr="00C03698">
              <w:rPr>
                <w:sz w:val="20"/>
                <w:szCs w:val="20"/>
                <w:lang w:val="en-GB"/>
              </w:rPr>
              <w:t>[●]</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14:paraId="4E11FF3B" w14:textId="5702E7AD" w:rsidR="00F00063" w:rsidRPr="00C03698" w:rsidRDefault="00F00063" w:rsidP="00403BFC">
            <w:pPr>
              <w:rPr>
                <w:sz w:val="20"/>
                <w:szCs w:val="20"/>
                <w:lang w:val="en-GB"/>
              </w:rPr>
            </w:pPr>
            <w:r w:rsidRPr="00C03698">
              <w:rPr>
                <w:sz w:val="20"/>
                <w:szCs w:val="20"/>
                <w:lang w:val="en-GB"/>
              </w:rPr>
              <w:t> </w:t>
            </w:r>
            <w:r w:rsidR="00C03698" w:rsidRPr="00C03698">
              <w:rPr>
                <w:sz w:val="20"/>
                <w:szCs w:val="20"/>
                <w:lang w:val="en-GB"/>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37963A3" w14:textId="0CA0CE81" w:rsidR="00F00063" w:rsidRPr="00C03698" w:rsidRDefault="00C03698" w:rsidP="00403BFC">
            <w:pPr>
              <w:rPr>
                <w:sz w:val="20"/>
                <w:szCs w:val="20"/>
                <w:lang w:val="en-GB"/>
              </w:rPr>
            </w:pPr>
            <w:r w:rsidRPr="00C03698">
              <w:rPr>
                <w:sz w:val="20"/>
                <w:szCs w:val="20"/>
                <w:lang w:val="en-GB"/>
              </w:rPr>
              <w:t>[●]</w:t>
            </w:r>
          </w:p>
        </w:tc>
      </w:tr>
    </w:tbl>
    <w:p w14:paraId="4FEC316C" w14:textId="77777777" w:rsidR="00403BFC" w:rsidRPr="00C03698" w:rsidRDefault="00403BFC" w:rsidP="00403BFC">
      <w:pPr>
        <w:rPr>
          <w:sz w:val="20"/>
          <w:szCs w:val="20"/>
          <w:lang w:val="en-GB"/>
        </w:rPr>
      </w:pPr>
      <w:r w:rsidRPr="00C03698">
        <w:rPr>
          <w:sz w:val="20"/>
          <w:szCs w:val="20"/>
          <w:lang w:val="en-GB"/>
        </w:rPr>
        <w:t> </w:t>
      </w:r>
    </w:p>
    <w:sectPr w:rsidR="00403BFC" w:rsidRPr="00C03698" w:rsidSect="00FD291E">
      <w:footerReference w:type="default" r:id="rId7"/>
      <w:pgSz w:w="11906" w:h="16838"/>
      <w:pgMar w:top="1417" w:right="1417" w:bottom="1134" w:left="1417"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2047" w14:textId="77777777" w:rsidR="00A656D9" w:rsidRDefault="00A656D9" w:rsidP="00544EE9">
      <w:pPr>
        <w:spacing w:after="0" w:line="240" w:lineRule="auto"/>
      </w:pPr>
      <w:r>
        <w:separator/>
      </w:r>
    </w:p>
  </w:endnote>
  <w:endnote w:type="continuationSeparator" w:id="0">
    <w:p w14:paraId="6252C9EE" w14:textId="77777777" w:rsidR="00A656D9" w:rsidRDefault="00A656D9" w:rsidP="0054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6947" w14:textId="1D259543" w:rsidR="00585502" w:rsidRDefault="00585502">
    <w:pPr>
      <w:pStyle w:val="Fuzeile"/>
    </w:pPr>
    <w:r>
      <w:rPr>
        <w:noProof/>
      </w:rPr>
      <mc:AlternateContent>
        <mc:Choice Requires="wps">
          <w:drawing>
            <wp:anchor distT="0" distB="0" distL="114300" distR="114300" simplePos="0" relativeHeight="251659264" behindDoc="0" locked="0" layoutInCell="0" allowOverlap="1" wp14:anchorId="45DBE389" wp14:editId="6B3B7BD7">
              <wp:simplePos x="0" y="0"/>
              <wp:positionH relativeFrom="page">
                <wp:posOffset>0</wp:posOffset>
              </wp:positionH>
              <wp:positionV relativeFrom="page">
                <wp:posOffset>10227945</wp:posOffset>
              </wp:positionV>
              <wp:extent cx="7560310" cy="273050"/>
              <wp:effectExtent l="0" t="0" r="0" b="12700"/>
              <wp:wrapNone/>
              <wp:docPr id="1" name="MSIPCM0fda450e869684f868cf18c6"/>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04EA7" w14:textId="27DD9D70" w:rsidR="00585502" w:rsidRPr="00585502" w:rsidRDefault="00585502" w:rsidP="00585502">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DBE389" id="_x0000_t202" coordsize="21600,21600" o:spt="202" path="m,l,21600r21600,l21600,xe">
              <v:stroke joinstyle="miter"/>
              <v:path gradientshapeok="t" o:connecttype="rect"/>
            </v:shapetype>
            <v:shape id="MSIPCM0fda450e869684f868cf18c6" o:spid="_x0000_s1026" type="#_x0000_t202" alt="{&quot;HashCode&quot;:-152748989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B04EA7" w14:textId="27DD9D70" w:rsidR="00585502" w:rsidRPr="00585502" w:rsidRDefault="00585502" w:rsidP="00585502">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C76B" w14:textId="77777777" w:rsidR="00A656D9" w:rsidRDefault="00A656D9" w:rsidP="00544EE9">
      <w:pPr>
        <w:spacing w:after="0" w:line="240" w:lineRule="auto"/>
      </w:pPr>
      <w:r>
        <w:separator/>
      </w:r>
    </w:p>
  </w:footnote>
  <w:footnote w:type="continuationSeparator" w:id="0">
    <w:p w14:paraId="60BA5B40" w14:textId="77777777" w:rsidR="00A656D9" w:rsidRDefault="00A656D9" w:rsidP="0054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E26C2"/>
    <w:multiLevelType w:val="hybridMultilevel"/>
    <w:tmpl w:val="953E19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726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80252"/>
    <w:rsid w:val="00006885"/>
    <w:rsid w:val="00014F29"/>
    <w:rsid w:val="00045EDF"/>
    <w:rsid w:val="00056EBB"/>
    <w:rsid w:val="0006147B"/>
    <w:rsid w:val="00097921"/>
    <w:rsid w:val="000B652F"/>
    <w:rsid w:val="000E5B3B"/>
    <w:rsid w:val="001010E0"/>
    <w:rsid w:val="00172C3C"/>
    <w:rsid w:val="00181697"/>
    <w:rsid w:val="00184347"/>
    <w:rsid w:val="001A14A8"/>
    <w:rsid w:val="001A67E7"/>
    <w:rsid w:val="001B164E"/>
    <w:rsid w:val="001D0F22"/>
    <w:rsid w:val="001F1FB6"/>
    <w:rsid w:val="002206EB"/>
    <w:rsid w:val="00244E38"/>
    <w:rsid w:val="002677EE"/>
    <w:rsid w:val="00276E2E"/>
    <w:rsid w:val="00280BBB"/>
    <w:rsid w:val="00284045"/>
    <w:rsid w:val="003123E3"/>
    <w:rsid w:val="00316560"/>
    <w:rsid w:val="00324B1F"/>
    <w:rsid w:val="00354752"/>
    <w:rsid w:val="003B1D92"/>
    <w:rsid w:val="003C3B5D"/>
    <w:rsid w:val="003D151A"/>
    <w:rsid w:val="003D7067"/>
    <w:rsid w:val="003E756E"/>
    <w:rsid w:val="003F0AF3"/>
    <w:rsid w:val="003F1DB1"/>
    <w:rsid w:val="00403BFC"/>
    <w:rsid w:val="004107AD"/>
    <w:rsid w:val="004111B6"/>
    <w:rsid w:val="00417289"/>
    <w:rsid w:val="00417A8F"/>
    <w:rsid w:val="00420D51"/>
    <w:rsid w:val="0042205B"/>
    <w:rsid w:val="00435170"/>
    <w:rsid w:val="00454A5E"/>
    <w:rsid w:val="004979DF"/>
    <w:rsid w:val="004C415D"/>
    <w:rsid w:val="004E6F09"/>
    <w:rsid w:val="004F3DA0"/>
    <w:rsid w:val="00502D1E"/>
    <w:rsid w:val="00544EE9"/>
    <w:rsid w:val="00545318"/>
    <w:rsid w:val="005505B0"/>
    <w:rsid w:val="00567EA6"/>
    <w:rsid w:val="00585502"/>
    <w:rsid w:val="00586312"/>
    <w:rsid w:val="00590976"/>
    <w:rsid w:val="00594552"/>
    <w:rsid w:val="00596C59"/>
    <w:rsid w:val="005A2D58"/>
    <w:rsid w:val="005D0F38"/>
    <w:rsid w:val="005E21DF"/>
    <w:rsid w:val="005E3AA5"/>
    <w:rsid w:val="005F58CA"/>
    <w:rsid w:val="0060466A"/>
    <w:rsid w:val="006775DA"/>
    <w:rsid w:val="006B66E0"/>
    <w:rsid w:val="006C4194"/>
    <w:rsid w:val="00703033"/>
    <w:rsid w:val="00707B15"/>
    <w:rsid w:val="00716758"/>
    <w:rsid w:val="00735A48"/>
    <w:rsid w:val="007C2A41"/>
    <w:rsid w:val="007C2CC8"/>
    <w:rsid w:val="007D7784"/>
    <w:rsid w:val="007F60A7"/>
    <w:rsid w:val="00826ECA"/>
    <w:rsid w:val="008562F5"/>
    <w:rsid w:val="0087232D"/>
    <w:rsid w:val="00880E11"/>
    <w:rsid w:val="008925FE"/>
    <w:rsid w:val="008A6171"/>
    <w:rsid w:val="008B38AA"/>
    <w:rsid w:val="008D71FC"/>
    <w:rsid w:val="00950B00"/>
    <w:rsid w:val="00971F06"/>
    <w:rsid w:val="00982802"/>
    <w:rsid w:val="00983CDA"/>
    <w:rsid w:val="00A25515"/>
    <w:rsid w:val="00A517C1"/>
    <w:rsid w:val="00A656D9"/>
    <w:rsid w:val="00A673A2"/>
    <w:rsid w:val="00A74CF1"/>
    <w:rsid w:val="00AB0C33"/>
    <w:rsid w:val="00AD16DF"/>
    <w:rsid w:val="00AF77B9"/>
    <w:rsid w:val="00B00B04"/>
    <w:rsid w:val="00B037EF"/>
    <w:rsid w:val="00B1030C"/>
    <w:rsid w:val="00B13EF8"/>
    <w:rsid w:val="00B26045"/>
    <w:rsid w:val="00B50748"/>
    <w:rsid w:val="00B55FC7"/>
    <w:rsid w:val="00B76ECD"/>
    <w:rsid w:val="00BF028F"/>
    <w:rsid w:val="00C03698"/>
    <w:rsid w:val="00C13918"/>
    <w:rsid w:val="00C3359C"/>
    <w:rsid w:val="00C46D00"/>
    <w:rsid w:val="00C57031"/>
    <w:rsid w:val="00CB5D68"/>
    <w:rsid w:val="00CF22D3"/>
    <w:rsid w:val="00CF236B"/>
    <w:rsid w:val="00D00F69"/>
    <w:rsid w:val="00D12946"/>
    <w:rsid w:val="00D344AC"/>
    <w:rsid w:val="00D405F9"/>
    <w:rsid w:val="00D4221B"/>
    <w:rsid w:val="00D73E73"/>
    <w:rsid w:val="00D97F59"/>
    <w:rsid w:val="00DA5260"/>
    <w:rsid w:val="00DA7D19"/>
    <w:rsid w:val="00DD4DB6"/>
    <w:rsid w:val="00DF75BA"/>
    <w:rsid w:val="00E023B2"/>
    <w:rsid w:val="00E244CB"/>
    <w:rsid w:val="00E80252"/>
    <w:rsid w:val="00E82C5C"/>
    <w:rsid w:val="00E8416D"/>
    <w:rsid w:val="00EB209B"/>
    <w:rsid w:val="00EB2689"/>
    <w:rsid w:val="00EB7E28"/>
    <w:rsid w:val="00EE0C19"/>
    <w:rsid w:val="00EF72AE"/>
    <w:rsid w:val="00F00063"/>
    <w:rsid w:val="00F119C4"/>
    <w:rsid w:val="00F352F8"/>
    <w:rsid w:val="00F36342"/>
    <w:rsid w:val="00F45880"/>
    <w:rsid w:val="00F70525"/>
    <w:rsid w:val="00F74D0E"/>
    <w:rsid w:val="00FB40D9"/>
    <w:rsid w:val="00FD29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8256"/>
  <w15:chartTrackingRefBased/>
  <w15:docId w15:val="{DE9AA1B4-4CFB-40E4-AA80-9ADFEF05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60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03BFC"/>
    <w:rPr>
      <w:color w:val="0563C1" w:themeColor="hyperlink"/>
      <w:u w:val="single"/>
    </w:rPr>
  </w:style>
  <w:style w:type="paragraph" w:styleId="Listenabsatz">
    <w:name w:val="List Paragraph"/>
    <w:basedOn w:val="Standard"/>
    <w:uiPriority w:val="34"/>
    <w:qFormat/>
    <w:rsid w:val="00417289"/>
    <w:pPr>
      <w:ind w:left="720"/>
      <w:contextualSpacing/>
    </w:pPr>
  </w:style>
  <w:style w:type="paragraph" w:styleId="Sprechblasentext">
    <w:name w:val="Balloon Text"/>
    <w:basedOn w:val="Standard"/>
    <w:link w:val="SprechblasentextZchn"/>
    <w:uiPriority w:val="99"/>
    <w:semiHidden/>
    <w:unhideWhenUsed/>
    <w:rsid w:val="005909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976"/>
    <w:rPr>
      <w:rFonts w:ascii="Segoe UI" w:hAnsi="Segoe UI" w:cs="Segoe UI"/>
      <w:sz w:val="18"/>
      <w:szCs w:val="18"/>
    </w:rPr>
  </w:style>
  <w:style w:type="paragraph" w:styleId="Kopfzeile">
    <w:name w:val="header"/>
    <w:basedOn w:val="Standard"/>
    <w:link w:val="KopfzeileZchn"/>
    <w:uiPriority w:val="99"/>
    <w:unhideWhenUsed/>
    <w:rsid w:val="00544EE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44EE9"/>
  </w:style>
  <w:style w:type="paragraph" w:styleId="Fuzeile">
    <w:name w:val="footer"/>
    <w:basedOn w:val="Standard"/>
    <w:link w:val="FuzeileZchn"/>
    <w:uiPriority w:val="99"/>
    <w:unhideWhenUsed/>
    <w:rsid w:val="00544EE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44EE9"/>
  </w:style>
  <w:style w:type="paragraph" w:styleId="Funotentext">
    <w:name w:val="footnote text"/>
    <w:basedOn w:val="Standard"/>
    <w:link w:val="FunotentextZchn"/>
    <w:uiPriority w:val="99"/>
    <w:semiHidden/>
    <w:unhideWhenUsed/>
    <w:rsid w:val="001D0F2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0F22"/>
    <w:rPr>
      <w:sz w:val="20"/>
      <w:szCs w:val="20"/>
    </w:rPr>
  </w:style>
  <w:style w:type="character" w:styleId="Funotenzeichen">
    <w:name w:val="footnote reference"/>
    <w:basedOn w:val="Absatz-Standardschriftart"/>
    <w:uiPriority w:val="99"/>
    <w:semiHidden/>
    <w:unhideWhenUsed/>
    <w:rsid w:val="001D0F22"/>
    <w:rPr>
      <w:vertAlign w:val="superscript"/>
    </w:rPr>
  </w:style>
  <w:style w:type="character" w:customStyle="1" w:styleId="apple-tab-span">
    <w:name w:val="apple-tab-span"/>
    <w:basedOn w:val="Absatz-Standardschriftart"/>
    <w:rsid w:val="0006147B"/>
  </w:style>
  <w:style w:type="character" w:styleId="Fett">
    <w:name w:val="Strong"/>
    <w:basedOn w:val="Absatz-Standardschriftart"/>
    <w:uiPriority w:val="22"/>
    <w:qFormat/>
    <w:rsid w:val="0006147B"/>
    <w:rPr>
      <w:b/>
      <w:bCs/>
    </w:rPr>
  </w:style>
  <w:style w:type="paragraph" w:styleId="berarbeitung">
    <w:name w:val="Revision"/>
    <w:hidden/>
    <w:uiPriority w:val="99"/>
    <w:semiHidden/>
    <w:rsid w:val="00880E11"/>
    <w:pPr>
      <w:spacing w:after="0" w:line="240" w:lineRule="auto"/>
    </w:pPr>
  </w:style>
  <w:style w:type="character" w:styleId="NichtaufgelsteErwhnung">
    <w:name w:val="Unresolved Mention"/>
    <w:basedOn w:val="Absatz-Standardschriftart"/>
    <w:uiPriority w:val="99"/>
    <w:semiHidden/>
    <w:unhideWhenUsed/>
    <w:rsid w:val="00E02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210">
      <w:bodyDiv w:val="1"/>
      <w:marLeft w:val="0"/>
      <w:marRight w:val="0"/>
      <w:marTop w:val="0"/>
      <w:marBottom w:val="0"/>
      <w:divBdr>
        <w:top w:val="none" w:sz="0" w:space="0" w:color="auto"/>
        <w:left w:val="none" w:sz="0" w:space="0" w:color="auto"/>
        <w:bottom w:val="none" w:sz="0" w:space="0" w:color="auto"/>
        <w:right w:val="none" w:sz="0" w:space="0" w:color="auto"/>
      </w:divBdr>
      <w:divsChild>
        <w:div w:id="1524513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49939">
              <w:marLeft w:val="0"/>
              <w:marRight w:val="0"/>
              <w:marTop w:val="0"/>
              <w:marBottom w:val="0"/>
              <w:divBdr>
                <w:top w:val="none" w:sz="0" w:space="0" w:color="auto"/>
                <w:left w:val="none" w:sz="0" w:space="0" w:color="auto"/>
                <w:bottom w:val="none" w:sz="0" w:space="0" w:color="auto"/>
                <w:right w:val="none" w:sz="0" w:space="0" w:color="auto"/>
              </w:divBdr>
              <w:divsChild>
                <w:div w:id="3598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0060">
      <w:bodyDiv w:val="1"/>
      <w:marLeft w:val="0"/>
      <w:marRight w:val="0"/>
      <w:marTop w:val="0"/>
      <w:marBottom w:val="0"/>
      <w:divBdr>
        <w:top w:val="none" w:sz="0" w:space="0" w:color="auto"/>
        <w:left w:val="none" w:sz="0" w:space="0" w:color="auto"/>
        <w:bottom w:val="none" w:sz="0" w:space="0" w:color="auto"/>
        <w:right w:val="none" w:sz="0" w:space="0" w:color="auto"/>
      </w:divBdr>
    </w:div>
    <w:div w:id="1479104969">
      <w:bodyDiv w:val="1"/>
      <w:marLeft w:val="0"/>
      <w:marRight w:val="0"/>
      <w:marTop w:val="0"/>
      <w:marBottom w:val="0"/>
      <w:divBdr>
        <w:top w:val="none" w:sz="0" w:space="0" w:color="auto"/>
        <w:left w:val="none" w:sz="0" w:space="0" w:color="auto"/>
        <w:bottom w:val="none" w:sz="0" w:space="0" w:color="auto"/>
        <w:right w:val="none" w:sz="0" w:space="0" w:color="auto"/>
      </w:divBdr>
    </w:div>
    <w:div w:id="20459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1514</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Oliver Wild</cp:lastModifiedBy>
  <cp:revision>3</cp:revision>
  <dcterms:created xsi:type="dcterms:W3CDTF">2023-11-17T15:23:00Z</dcterms:created>
  <dcterms:modified xsi:type="dcterms:W3CDTF">2025-04-15T05:00:00Z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f66649-124c-4203-b8b3-7664ef0c2fb4_Enabled">
    <vt:lpwstr>true</vt:lpwstr>
  </property>
  <property fmtid="{D5CDD505-2E9C-101B-9397-08002B2CF9AE}" pid="3" name="MSIP_Label_5ef66649-124c-4203-b8b3-7664ef0c2fb4_SetDate">
    <vt:lpwstr>2022-08-30T14:08:44Z</vt:lpwstr>
  </property>
  <property fmtid="{D5CDD505-2E9C-101B-9397-08002B2CF9AE}" pid="4" name="MSIP_Label_5ef66649-124c-4203-b8b3-7664ef0c2fb4_Method">
    <vt:lpwstr>Standard</vt:lpwstr>
  </property>
  <property fmtid="{D5CDD505-2E9C-101B-9397-08002B2CF9AE}" pid="5" name="MSIP_Label_5ef66649-124c-4203-b8b3-7664ef0c2fb4_Name">
    <vt:lpwstr>Gunvor_Restricted</vt:lpwstr>
  </property>
  <property fmtid="{D5CDD505-2E9C-101B-9397-08002B2CF9AE}" pid="6" name="MSIP_Label_5ef66649-124c-4203-b8b3-7664ef0c2fb4_SiteId">
    <vt:lpwstr>11980ae3-cae6-4552-94d2-5ad474856f9e</vt:lpwstr>
  </property>
  <property fmtid="{D5CDD505-2E9C-101B-9397-08002B2CF9AE}" pid="7" name="MSIP_Label_5ef66649-124c-4203-b8b3-7664ef0c2fb4_ActionId">
    <vt:lpwstr>72937a4b-7d5e-4c2a-95cc-5e829d6de27f</vt:lpwstr>
  </property>
  <property fmtid="{D5CDD505-2E9C-101B-9397-08002B2CF9AE}" pid="8" name="MSIP_Label_5ef66649-124c-4203-b8b3-7664ef0c2fb4_ContentBits">
    <vt:lpwstr>2</vt:lpwstr>
  </property>
</Properties>
</file>